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588"/>
        <w:gridCol w:w="3316"/>
        <w:gridCol w:w="86"/>
        <w:gridCol w:w="1984"/>
        <w:gridCol w:w="1247"/>
        <w:gridCol w:w="29"/>
      </w:tblGrid>
      <w:tr w:rsidR="0001310A" w:rsidRPr="001E5766" w14:paraId="7F4A1D40" w14:textId="77777777" w:rsidTr="00FD0C36">
        <w:trPr>
          <w:gridAfter w:val="1"/>
          <w:wAfter w:w="29" w:type="dxa"/>
          <w:trHeight w:val="850"/>
        </w:trPr>
        <w:tc>
          <w:tcPr>
            <w:tcW w:w="3114" w:type="dxa"/>
            <w:gridSpan w:val="2"/>
            <w:vAlign w:val="center"/>
          </w:tcPr>
          <w:p w14:paraId="022453AC" w14:textId="77777777" w:rsidR="0001310A" w:rsidRPr="003C6C42" w:rsidRDefault="0001310A" w:rsidP="0049524A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bookmarkStart w:id="0" w:name="_GoBack"/>
            <w:bookmarkEnd w:id="0"/>
            <w:r w:rsidRPr="003C6C42">
              <w:rPr>
                <w:rFonts w:ascii="Calibri" w:hAnsi="Calibri" w:cs="Calibri"/>
                <w:szCs w:val="24"/>
                <w:lang w:eastAsia="ar-SA"/>
              </w:rPr>
              <w:t xml:space="preserve">Comune di </w:t>
            </w:r>
            <w:r>
              <w:rPr>
                <w:rFonts w:ascii="Calibri" w:hAnsi="Calibri" w:cs="Calibri"/>
                <w:szCs w:val="24"/>
                <w:lang w:eastAsia="ar-SA"/>
              </w:rPr>
              <w:t>Poggio aCaiano</w:t>
            </w:r>
          </w:p>
        </w:tc>
        <w:tc>
          <w:tcPr>
            <w:tcW w:w="5386" w:type="dxa"/>
            <w:gridSpan w:val="3"/>
            <w:vAlign w:val="center"/>
          </w:tcPr>
          <w:p w14:paraId="46AA9319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 xml:space="preserve">Area </w:t>
            </w:r>
            <w:r>
              <w:rPr>
                <w:rFonts w:ascii="Calibri" w:hAnsi="Calibri" w:cs="Calibri"/>
                <w:szCs w:val="24"/>
                <w:lang w:eastAsia="ar-SA"/>
              </w:rPr>
              <w:t>destinata a Centro Operativo Avanzato VV.F.</w:t>
            </w:r>
          </w:p>
        </w:tc>
        <w:tc>
          <w:tcPr>
            <w:tcW w:w="1247" w:type="dxa"/>
            <w:vAlign w:val="center"/>
          </w:tcPr>
          <w:p w14:paraId="18DA06F8" w14:textId="77777777" w:rsidR="0001310A" w:rsidRPr="003C6C42" w:rsidRDefault="0001310A" w:rsidP="002225CC">
            <w:pPr>
              <w:suppressAutoHyphens/>
              <w:spacing w:after="0" w:line="240" w:lineRule="auto"/>
              <w:jc w:val="center"/>
              <w:rPr>
                <w:rFonts w:ascii="Calibri" w:hAnsi="Calibri" w:cs="Calibri"/>
                <w:szCs w:val="24"/>
                <w:lang w:eastAsia="ar-SA"/>
              </w:rPr>
            </w:pPr>
            <w:r>
              <w:rPr>
                <w:rFonts w:ascii="Calibri" w:hAnsi="Calibri" w:cs="Browallia New"/>
                <w:noProof/>
                <w:color w:val="000000"/>
                <w:szCs w:val="24"/>
                <w:lang w:eastAsia="it-IT" w:bidi="th-TH"/>
              </w:rPr>
              <w:t>COA 1</w:t>
            </w:r>
          </w:p>
        </w:tc>
      </w:tr>
      <w:tr w:rsidR="0001310A" w:rsidRPr="001E5766" w14:paraId="175F350C" w14:textId="77777777" w:rsidTr="00FD0C36">
        <w:trPr>
          <w:gridAfter w:val="1"/>
          <w:wAfter w:w="29" w:type="dxa"/>
          <w:trHeight w:val="723"/>
        </w:trPr>
        <w:tc>
          <w:tcPr>
            <w:tcW w:w="3114" w:type="dxa"/>
            <w:gridSpan w:val="2"/>
            <w:vAlign w:val="center"/>
          </w:tcPr>
          <w:p w14:paraId="59511330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Indirizzo / localizzazione</w:t>
            </w:r>
          </w:p>
        </w:tc>
        <w:tc>
          <w:tcPr>
            <w:tcW w:w="6633" w:type="dxa"/>
            <w:gridSpan w:val="4"/>
            <w:vAlign w:val="center"/>
          </w:tcPr>
          <w:p w14:paraId="165A0ADB" w14:textId="77777777" w:rsidR="0001310A" w:rsidRPr="006E2FC1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6E2FC1">
              <w:rPr>
                <w:rFonts w:ascii="Calibri" w:hAnsi="Calibri" w:cs="Calibri"/>
                <w:szCs w:val="24"/>
                <w:lang w:eastAsia="ar-SA"/>
              </w:rPr>
              <w:t>Via del Bargo Poggio a Caiano 59016 (PO)</w:t>
            </w:r>
          </w:p>
        </w:tc>
      </w:tr>
      <w:tr w:rsidR="0001310A" w:rsidRPr="001E5766" w14:paraId="12D51E0D" w14:textId="77777777" w:rsidTr="005A68E5">
        <w:trPr>
          <w:gridAfter w:val="1"/>
          <w:wAfter w:w="29" w:type="dxa"/>
          <w:trHeight w:val="723"/>
        </w:trPr>
        <w:tc>
          <w:tcPr>
            <w:tcW w:w="3114" w:type="dxa"/>
            <w:gridSpan w:val="2"/>
            <w:vAlign w:val="center"/>
          </w:tcPr>
          <w:p w14:paraId="3A82DDC2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>
              <w:rPr>
                <w:rFonts w:ascii="Calibri" w:hAnsi="Calibri" w:cs="Calibri"/>
                <w:szCs w:val="24"/>
                <w:lang w:eastAsia="ar-SA"/>
              </w:rPr>
              <w:t>Coordinate Gps</w:t>
            </w:r>
          </w:p>
        </w:tc>
        <w:tc>
          <w:tcPr>
            <w:tcW w:w="3316" w:type="dxa"/>
            <w:vAlign w:val="center"/>
          </w:tcPr>
          <w:p w14:paraId="4982317E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>
              <w:rPr>
                <w:rFonts w:ascii="Calibri" w:hAnsi="Calibri" w:cs="Calibri"/>
                <w:szCs w:val="24"/>
                <w:lang w:eastAsia="ar-SA"/>
              </w:rPr>
              <w:t xml:space="preserve">LAT. </w:t>
            </w:r>
            <w:r w:rsidRPr="006E2FC1">
              <w:rPr>
                <w:rFonts w:ascii="Calibri" w:hAnsi="Calibri" w:cs="Calibri"/>
                <w:szCs w:val="24"/>
                <w:lang w:eastAsia="ar-SA"/>
              </w:rPr>
              <w:t>43.82394361948084</w:t>
            </w:r>
          </w:p>
        </w:tc>
        <w:tc>
          <w:tcPr>
            <w:tcW w:w="3317" w:type="dxa"/>
            <w:gridSpan w:val="3"/>
            <w:vAlign w:val="center"/>
          </w:tcPr>
          <w:p w14:paraId="22B19CB2" w14:textId="77777777" w:rsidR="0001310A" w:rsidRPr="006E2FC1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6E2FC1">
              <w:rPr>
                <w:rFonts w:ascii="Calibri" w:hAnsi="Calibri" w:cs="Calibri"/>
                <w:szCs w:val="24"/>
                <w:lang w:eastAsia="ar-SA"/>
              </w:rPr>
              <w:t>LONG.</w:t>
            </w:r>
            <w:r w:rsidRPr="006E2FC1">
              <w:rPr>
                <w:rFonts w:ascii="Calibri" w:hAnsi="Calibri"/>
              </w:rPr>
              <w:t xml:space="preserve"> 11.04211115156804</w:t>
            </w:r>
          </w:p>
        </w:tc>
      </w:tr>
      <w:tr w:rsidR="0001310A" w:rsidRPr="001E5766" w14:paraId="6BBD78C3" w14:textId="77777777" w:rsidTr="00FD0C36">
        <w:trPr>
          <w:gridAfter w:val="1"/>
          <w:wAfter w:w="29" w:type="dxa"/>
          <w:trHeight w:val="723"/>
        </w:trPr>
        <w:tc>
          <w:tcPr>
            <w:tcW w:w="3114" w:type="dxa"/>
            <w:gridSpan w:val="2"/>
            <w:vAlign w:val="center"/>
          </w:tcPr>
          <w:p w14:paraId="14EE93D8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Proprietà</w:t>
            </w:r>
          </w:p>
        </w:tc>
        <w:tc>
          <w:tcPr>
            <w:tcW w:w="6633" w:type="dxa"/>
            <w:gridSpan w:val="4"/>
            <w:vAlign w:val="center"/>
          </w:tcPr>
          <w:p w14:paraId="1FAA8503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>
              <w:rPr>
                <w:rFonts w:ascii="Calibri" w:hAnsi="Calibri" w:cs="Calibri"/>
                <w:szCs w:val="24"/>
                <w:lang w:eastAsia="ar-SA"/>
              </w:rPr>
              <w:t>Comunale</w:t>
            </w:r>
          </w:p>
        </w:tc>
      </w:tr>
      <w:tr w:rsidR="0001310A" w:rsidRPr="001E5766" w14:paraId="03979C6C" w14:textId="77777777" w:rsidTr="00FD0C36">
        <w:trPr>
          <w:gridAfter w:val="1"/>
          <w:wAfter w:w="29" w:type="dxa"/>
          <w:cantSplit/>
          <w:trHeight w:val="723"/>
        </w:trPr>
        <w:tc>
          <w:tcPr>
            <w:tcW w:w="3114" w:type="dxa"/>
            <w:gridSpan w:val="2"/>
            <w:vAlign w:val="center"/>
          </w:tcPr>
          <w:p w14:paraId="5ECEC547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Destinazione d’uso in ordinario</w:t>
            </w:r>
          </w:p>
        </w:tc>
        <w:tc>
          <w:tcPr>
            <w:tcW w:w="6633" w:type="dxa"/>
            <w:gridSpan w:val="4"/>
            <w:vAlign w:val="center"/>
          </w:tcPr>
          <w:p w14:paraId="3D73191F" w14:textId="77777777" w:rsidR="0001310A" w:rsidRPr="006E2FC1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6E2FC1">
              <w:rPr>
                <w:rFonts w:ascii="Calibri" w:hAnsi="Calibri" w:cs="Calibri"/>
                <w:szCs w:val="24"/>
                <w:lang w:eastAsia="ar-SA"/>
              </w:rPr>
              <w:t>Campo Sportivo</w:t>
            </w:r>
          </w:p>
        </w:tc>
      </w:tr>
      <w:tr w:rsidR="0001310A" w:rsidRPr="001E5766" w14:paraId="0B5C369E" w14:textId="77777777" w:rsidTr="00FD0C36">
        <w:trPr>
          <w:gridAfter w:val="1"/>
          <w:wAfter w:w="29" w:type="dxa"/>
          <w:trHeight w:val="723"/>
        </w:trPr>
        <w:tc>
          <w:tcPr>
            <w:tcW w:w="3114" w:type="dxa"/>
            <w:gridSpan w:val="2"/>
            <w:vAlign w:val="center"/>
          </w:tcPr>
          <w:p w14:paraId="6A588CC2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Superficie mq</w:t>
            </w:r>
          </w:p>
        </w:tc>
        <w:tc>
          <w:tcPr>
            <w:tcW w:w="6633" w:type="dxa"/>
            <w:gridSpan w:val="4"/>
            <w:vAlign w:val="center"/>
          </w:tcPr>
          <w:p w14:paraId="621CF126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>
              <w:rPr>
                <w:rFonts w:ascii="Calibri" w:hAnsi="Calibri" w:cs="Calibri"/>
                <w:szCs w:val="24"/>
                <w:lang w:eastAsia="ar-SA"/>
              </w:rPr>
              <w:t>5590 mq</w:t>
            </w:r>
          </w:p>
        </w:tc>
      </w:tr>
      <w:tr w:rsidR="0001310A" w:rsidRPr="001E5766" w14:paraId="3576F001" w14:textId="77777777" w:rsidTr="00FD0C36">
        <w:trPr>
          <w:gridAfter w:val="1"/>
          <w:wAfter w:w="29" w:type="dxa"/>
          <w:trHeight w:val="723"/>
        </w:trPr>
        <w:tc>
          <w:tcPr>
            <w:tcW w:w="3114" w:type="dxa"/>
            <w:gridSpan w:val="2"/>
            <w:vAlign w:val="center"/>
          </w:tcPr>
          <w:p w14:paraId="6BA80FE1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Tipo di suolo</w:t>
            </w:r>
          </w:p>
        </w:tc>
        <w:tc>
          <w:tcPr>
            <w:tcW w:w="6633" w:type="dxa"/>
            <w:gridSpan w:val="4"/>
            <w:vAlign w:val="center"/>
          </w:tcPr>
          <w:p w14:paraId="29762BB1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>
              <w:rPr>
                <w:rFonts w:ascii="Calibri" w:hAnsi="Calibri" w:cs="Calibri"/>
                <w:szCs w:val="24"/>
                <w:lang w:eastAsia="ar-SA"/>
              </w:rPr>
              <w:t>Terra battuta</w:t>
            </w:r>
          </w:p>
        </w:tc>
      </w:tr>
      <w:tr w:rsidR="0001310A" w:rsidRPr="001E5766" w14:paraId="39490E58" w14:textId="77777777" w:rsidTr="00FD0C36">
        <w:trPr>
          <w:gridAfter w:val="1"/>
          <w:wAfter w:w="29" w:type="dxa"/>
          <w:trHeight w:val="723"/>
        </w:trPr>
        <w:tc>
          <w:tcPr>
            <w:tcW w:w="3114" w:type="dxa"/>
            <w:gridSpan w:val="2"/>
            <w:vAlign w:val="center"/>
          </w:tcPr>
          <w:p w14:paraId="2EE233E0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Strutture annesse (superficie e utilizzo)</w:t>
            </w:r>
          </w:p>
        </w:tc>
        <w:tc>
          <w:tcPr>
            <w:tcW w:w="6633" w:type="dxa"/>
            <w:gridSpan w:val="4"/>
            <w:vAlign w:val="center"/>
          </w:tcPr>
          <w:p w14:paraId="36ECE63A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>
              <w:rPr>
                <w:rFonts w:ascii="Calibri" w:hAnsi="Calibri" w:cs="Calibri"/>
                <w:szCs w:val="24"/>
                <w:lang w:eastAsia="ar-SA"/>
              </w:rPr>
              <w:t>Bagni e spogliatoi</w:t>
            </w:r>
          </w:p>
        </w:tc>
      </w:tr>
      <w:tr w:rsidR="0001310A" w:rsidRPr="001E5766" w14:paraId="33139390" w14:textId="77777777" w:rsidTr="00FD0C36">
        <w:trPr>
          <w:gridAfter w:val="1"/>
          <w:wAfter w:w="29" w:type="dxa"/>
          <w:trHeight w:val="723"/>
        </w:trPr>
        <w:tc>
          <w:tcPr>
            <w:tcW w:w="3114" w:type="dxa"/>
            <w:gridSpan w:val="2"/>
            <w:vAlign w:val="center"/>
          </w:tcPr>
          <w:p w14:paraId="42B8268D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Referente per l’area</w:t>
            </w:r>
          </w:p>
        </w:tc>
        <w:tc>
          <w:tcPr>
            <w:tcW w:w="6633" w:type="dxa"/>
            <w:gridSpan w:val="4"/>
            <w:vAlign w:val="center"/>
          </w:tcPr>
          <w:p w14:paraId="2DABCE3C" w14:textId="77777777" w:rsidR="0001310A" w:rsidRPr="00F919BA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F919BA">
              <w:rPr>
                <w:rFonts w:ascii="Calibri" w:hAnsi="Calibri" w:cs="Calibri"/>
                <w:szCs w:val="24"/>
                <w:lang w:eastAsia="ar-SA"/>
              </w:rPr>
              <w:t>Società Sportiva CSD Poggio a Caiano 1909</w:t>
            </w:r>
          </w:p>
        </w:tc>
      </w:tr>
      <w:tr w:rsidR="0001310A" w:rsidRPr="001E5766" w14:paraId="16DE758B" w14:textId="77777777" w:rsidTr="00FD0C36">
        <w:trPr>
          <w:gridAfter w:val="1"/>
          <w:wAfter w:w="29" w:type="dxa"/>
          <w:trHeight w:val="723"/>
        </w:trPr>
        <w:tc>
          <w:tcPr>
            <w:tcW w:w="3114" w:type="dxa"/>
            <w:gridSpan w:val="2"/>
            <w:vAlign w:val="center"/>
          </w:tcPr>
          <w:p w14:paraId="1110C4E5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Riferimenti telefonici</w:t>
            </w:r>
          </w:p>
        </w:tc>
        <w:tc>
          <w:tcPr>
            <w:tcW w:w="3402" w:type="dxa"/>
            <w:gridSpan w:val="2"/>
            <w:vAlign w:val="center"/>
          </w:tcPr>
          <w:p w14:paraId="4B5E46E7" w14:textId="77777777" w:rsidR="0001310A" w:rsidRPr="00F919BA" w:rsidRDefault="0001310A" w:rsidP="00F919BA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F919BA">
              <w:rPr>
                <w:rFonts w:ascii="Calibri" w:hAnsi="Calibri" w:cs="Calibri"/>
                <w:szCs w:val="24"/>
                <w:lang w:eastAsia="ar-SA"/>
              </w:rPr>
              <w:t>055-8705485</w:t>
            </w:r>
          </w:p>
          <w:p w14:paraId="7AD2F138" w14:textId="77777777" w:rsidR="0001310A" w:rsidRPr="00F919BA" w:rsidRDefault="0001310A" w:rsidP="00F919BA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F919BA">
              <w:rPr>
                <w:rFonts w:ascii="Calibri" w:hAnsi="Calibri" w:cs="Calibri"/>
                <w:szCs w:val="24"/>
                <w:lang w:eastAsia="ar-SA"/>
              </w:rPr>
              <w:t>339-7313586</w:t>
            </w:r>
          </w:p>
        </w:tc>
        <w:tc>
          <w:tcPr>
            <w:tcW w:w="3231" w:type="dxa"/>
            <w:gridSpan w:val="2"/>
            <w:vAlign w:val="center"/>
          </w:tcPr>
          <w:p w14:paraId="097CE15D" w14:textId="77777777" w:rsidR="0001310A" w:rsidRPr="00F919BA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F919BA">
              <w:rPr>
                <w:rFonts w:ascii="Calibri" w:hAnsi="Calibri" w:cs="Calibri"/>
                <w:szCs w:val="24"/>
                <w:lang w:eastAsia="ar-SA"/>
              </w:rPr>
              <w:t>327-4113160</w:t>
            </w:r>
          </w:p>
        </w:tc>
      </w:tr>
      <w:tr w:rsidR="0001310A" w:rsidRPr="001E5766" w14:paraId="6E9A116D" w14:textId="77777777" w:rsidTr="00FD0C36">
        <w:trPr>
          <w:gridAfter w:val="1"/>
          <w:wAfter w:w="29" w:type="dxa"/>
          <w:trHeight w:val="364"/>
        </w:trPr>
        <w:tc>
          <w:tcPr>
            <w:tcW w:w="9747" w:type="dxa"/>
            <w:gridSpan w:val="6"/>
            <w:shd w:val="clear" w:color="auto" w:fill="F2F2F2"/>
            <w:vAlign w:val="center"/>
          </w:tcPr>
          <w:p w14:paraId="6F501748" w14:textId="77777777" w:rsidR="0001310A" w:rsidRPr="003C6C42" w:rsidRDefault="0001310A" w:rsidP="002225CC">
            <w:pPr>
              <w:suppressAutoHyphens/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b/>
                <w:szCs w:val="24"/>
                <w:lang w:eastAsia="ar-SA"/>
              </w:rPr>
              <w:t>Dati allestimento e accesso</w:t>
            </w:r>
          </w:p>
        </w:tc>
      </w:tr>
      <w:tr w:rsidR="0001310A" w:rsidRPr="001E5766" w14:paraId="5B7EDF91" w14:textId="77777777" w:rsidTr="00FD0C36">
        <w:trPr>
          <w:gridAfter w:val="1"/>
          <w:wAfter w:w="29" w:type="dxa"/>
          <w:trHeight w:val="879"/>
        </w:trPr>
        <w:tc>
          <w:tcPr>
            <w:tcW w:w="1526" w:type="dxa"/>
            <w:vMerge w:val="restart"/>
            <w:vAlign w:val="center"/>
          </w:tcPr>
          <w:p w14:paraId="279B6E92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Necessità</w:t>
            </w:r>
          </w:p>
          <w:p w14:paraId="10EDA724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per</w:t>
            </w:r>
          </w:p>
          <w:p w14:paraId="0831CA3A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allestimento</w:t>
            </w:r>
          </w:p>
        </w:tc>
        <w:tc>
          <w:tcPr>
            <w:tcW w:w="1588" w:type="dxa"/>
            <w:vAlign w:val="center"/>
          </w:tcPr>
          <w:p w14:paraId="7927C4BF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Fondo</w:t>
            </w:r>
          </w:p>
        </w:tc>
        <w:tc>
          <w:tcPr>
            <w:tcW w:w="6633" w:type="dxa"/>
            <w:gridSpan w:val="4"/>
            <w:vAlign w:val="center"/>
          </w:tcPr>
          <w:p w14:paraId="05B3BDA4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Nessuna necessità</w:t>
            </w:r>
          </w:p>
        </w:tc>
      </w:tr>
      <w:tr w:rsidR="0001310A" w:rsidRPr="001E5766" w14:paraId="0C12D6F4" w14:textId="77777777" w:rsidTr="00FD0C36">
        <w:trPr>
          <w:gridAfter w:val="1"/>
          <w:wAfter w:w="29" w:type="dxa"/>
          <w:trHeight w:val="877"/>
        </w:trPr>
        <w:tc>
          <w:tcPr>
            <w:tcW w:w="1526" w:type="dxa"/>
            <w:vMerge/>
            <w:vAlign w:val="center"/>
          </w:tcPr>
          <w:p w14:paraId="2D53B736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</w:p>
        </w:tc>
        <w:tc>
          <w:tcPr>
            <w:tcW w:w="1588" w:type="dxa"/>
            <w:vAlign w:val="center"/>
          </w:tcPr>
          <w:p w14:paraId="7FA85DEB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Fognatura</w:t>
            </w:r>
          </w:p>
        </w:tc>
        <w:tc>
          <w:tcPr>
            <w:tcW w:w="6633" w:type="dxa"/>
            <w:gridSpan w:val="4"/>
            <w:vAlign w:val="center"/>
          </w:tcPr>
          <w:p w14:paraId="7927EF43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Presente in zona</w:t>
            </w:r>
          </w:p>
        </w:tc>
      </w:tr>
      <w:tr w:rsidR="0001310A" w:rsidRPr="001E5766" w14:paraId="4DC061E9" w14:textId="77777777" w:rsidTr="00FD0C36">
        <w:trPr>
          <w:gridAfter w:val="1"/>
          <w:wAfter w:w="29" w:type="dxa"/>
          <w:trHeight w:val="877"/>
        </w:trPr>
        <w:tc>
          <w:tcPr>
            <w:tcW w:w="1526" w:type="dxa"/>
            <w:vMerge/>
            <w:vAlign w:val="center"/>
          </w:tcPr>
          <w:p w14:paraId="49CCFAA0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</w:p>
        </w:tc>
        <w:tc>
          <w:tcPr>
            <w:tcW w:w="1588" w:type="dxa"/>
            <w:vAlign w:val="center"/>
          </w:tcPr>
          <w:p w14:paraId="57B79780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Elettricità</w:t>
            </w:r>
          </w:p>
        </w:tc>
        <w:tc>
          <w:tcPr>
            <w:tcW w:w="6633" w:type="dxa"/>
            <w:gridSpan w:val="4"/>
            <w:vAlign w:val="center"/>
          </w:tcPr>
          <w:p w14:paraId="393BFF5D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Presente nell’area</w:t>
            </w:r>
          </w:p>
        </w:tc>
      </w:tr>
      <w:tr w:rsidR="0001310A" w:rsidRPr="001E5766" w14:paraId="36490F8F" w14:textId="77777777" w:rsidTr="00FD0C36">
        <w:trPr>
          <w:gridAfter w:val="1"/>
          <w:wAfter w:w="29" w:type="dxa"/>
          <w:trHeight w:val="877"/>
        </w:trPr>
        <w:tc>
          <w:tcPr>
            <w:tcW w:w="1526" w:type="dxa"/>
            <w:vMerge/>
            <w:vAlign w:val="center"/>
          </w:tcPr>
          <w:p w14:paraId="6878FA4A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</w:p>
        </w:tc>
        <w:tc>
          <w:tcPr>
            <w:tcW w:w="1588" w:type="dxa"/>
            <w:vAlign w:val="center"/>
          </w:tcPr>
          <w:p w14:paraId="0426D023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Acquedotto</w:t>
            </w:r>
          </w:p>
        </w:tc>
        <w:tc>
          <w:tcPr>
            <w:tcW w:w="6633" w:type="dxa"/>
            <w:gridSpan w:val="4"/>
            <w:vAlign w:val="center"/>
          </w:tcPr>
          <w:p w14:paraId="600B8DBA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 xml:space="preserve">Allaccio </w:t>
            </w:r>
            <w:r>
              <w:rPr>
                <w:rFonts w:ascii="Calibri" w:hAnsi="Calibri" w:cs="Calibri"/>
                <w:szCs w:val="24"/>
                <w:lang w:eastAsia="ar-SA"/>
              </w:rPr>
              <w:t>nell’area</w:t>
            </w:r>
          </w:p>
        </w:tc>
      </w:tr>
      <w:tr w:rsidR="0001310A" w:rsidRPr="001E5766" w14:paraId="3771B7F6" w14:textId="77777777" w:rsidTr="00FD0C36">
        <w:trPr>
          <w:gridAfter w:val="1"/>
          <w:wAfter w:w="29" w:type="dxa"/>
          <w:trHeight w:val="877"/>
        </w:trPr>
        <w:tc>
          <w:tcPr>
            <w:tcW w:w="1526" w:type="dxa"/>
            <w:vMerge/>
            <w:vAlign w:val="center"/>
          </w:tcPr>
          <w:p w14:paraId="2BE6A583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</w:p>
        </w:tc>
        <w:tc>
          <w:tcPr>
            <w:tcW w:w="1588" w:type="dxa"/>
            <w:vAlign w:val="center"/>
          </w:tcPr>
          <w:p w14:paraId="4A684DC8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Telefonia e ADSL/fibra</w:t>
            </w:r>
          </w:p>
        </w:tc>
        <w:tc>
          <w:tcPr>
            <w:tcW w:w="6633" w:type="dxa"/>
            <w:gridSpan w:val="4"/>
            <w:vAlign w:val="center"/>
          </w:tcPr>
          <w:p w14:paraId="1E7CDE88" w14:textId="77777777" w:rsidR="0001310A" w:rsidRPr="003C6C42" w:rsidRDefault="0001310A" w:rsidP="002225CC">
            <w:pPr>
              <w:suppressAutoHyphens/>
              <w:spacing w:after="0" w:line="240" w:lineRule="auto"/>
              <w:rPr>
                <w:rFonts w:ascii="Calibri" w:hAnsi="Calibri" w:cs="Calibri"/>
                <w:szCs w:val="24"/>
                <w:lang w:eastAsia="ar-SA"/>
              </w:rPr>
            </w:pPr>
            <w:r w:rsidRPr="003C6C42">
              <w:rPr>
                <w:rFonts w:ascii="Calibri" w:hAnsi="Calibri" w:cs="Calibri"/>
                <w:szCs w:val="24"/>
                <w:lang w:eastAsia="ar-SA"/>
              </w:rPr>
              <w:t>Presente nelle immediate vicinanze</w:t>
            </w:r>
          </w:p>
        </w:tc>
      </w:tr>
      <w:tr w:rsidR="0001310A" w:rsidRPr="001E5766" w14:paraId="211DFFD1" w14:textId="77777777" w:rsidTr="00C86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12"/>
        </w:trPr>
        <w:tc>
          <w:tcPr>
            <w:tcW w:w="9776" w:type="dxa"/>
            <w:gridSpan w:val="7"/>
          </w:tcPr>
          <w:p w14:paraId="20AB26D2" w14:textId="77777777" w:rsidR="0001310A" w:rsidRPr="003C6C42" w:rsidRDefault="0001310A" w:rsidP="002225CC">
            <w:pPr>
              <w:spacing w:after="120" w:line="240" w:lineRule="auto"/>
              <w:jc w:val="both"/>
              <w:rPr>
                <w:rFonts w:ascii="Calibri" w:hAnsi="Calibri" w:cs="Constantia"/>
                <w:szCs w:val="24"/>
                <w:lang w:eastAsia="es-ES"/>
              </w:rPr>
            </w:pPr>
            <w:r>
              <w:rPr>
                <w:rFonts w:ascii="Calibri" w:hAnsi="Calibri" w:cs="Constantia"/>
                <w:szCs w:val="24"/>
                <w:lang w:eastAsia="es-ES"/>
              </w:rPr>
              <w:lastRenderedPageBreak/>
              <w:t>Immagine Area</w:t>
            </w:r>
          </w:p>
          <w:p w14:paraId="60FD0095" w14:textId="08692376" w:rsidR="0001310A" w:rsidRPr="00E53177" w:rsidRDefault="00661EEB" w:rsidP="00572399">
            <w:pPr>
              <w:spacing w:after="120" w:line="240" w:lineRule="auto"/>
              <w:jc w:val="center"/>
              <w:rPr>
                <w:rFonts w:ascii="Calibri" w:hAnsi="Calibri" w:cs="Constantia"/>
                <w:szCs w:val="24"/>
                <w:lang w:eastAsia="es-ES"/>
              </w:rPr>
            </w:pPr>
            <w:r>
              <w:rPr>
                <w:rFonts w:ascii="Calibri" w:hAnsi="Calibri" w:cs="Constantia"/>
                <w:noProof/>
                <w:szCs w:val="24"/>
                <w:lang w:eastAsia="es-ES"/>
              </w:rPr>
              <w:drawing>
                <wp:inline distT="0" distB="0" distL="0" distR="0" wp14:anchorId="6D06A24A" wp14:editId="23BC4328">
                  <wp:extent cx="6096000" cy="3781425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0" cy="378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0C3A1B" w14:textId="77777777" w:rsidR="0001310A" w:rsidRPr="003C6C42" w:rsidRDefault="0001310A" w:rsidP="00E55012">
            <w:pPr>
              <w:spacing w:after="120" w:line="240" w:lineRule="auto"/>
              <w:jc w:val="center"/>
              <w:rPr>
                <w:rFonts w:ascii="Calibri" w:hAnsi="Calibri" w:cs="Constantia"/>
                <w:szCs w:val="24"/>
                <w:lang w:eastAsia="es-ES"/>
              </w:rPr>
            </w:pPr>
          </w:p>
        </w:tc>
      </w:tr>
    </w:tbl>
    <w:p w14:paraId="16EBBEE2" w14:textId="77777777" w:rsidR="0001310A" w:rsidRDefault="0001310A"/>
    <w:sectPr w:rsidR="0001310A" w:rsidSect="00C938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24A"/>
    <w:rsid w:val="0001310A"/>
    <w:rsid w:val="000E04A0"/>
    <w:rsid w:val="000E5B3C"/>
    <w:rsid w:val="00100C27"/>
    <w:rsid w:val="001E5766"/>
    <w:rsid w:val="002225CC"/>
    <w:rsid w:val="0025427A"/>
    <w:rsid w:val="00264C0A"/>
    <w:rsid w:val="002B339F"/>
    <w:rsid w:val="002E0553"/>
    <w:rsid w:val="00326A79"/>
    <w:rsid w:val="0035621E"/>
    <w:rsid w:val="003C6C42"/>
    <w:rsid w:val="0049524A"/>
    <w:rsid w:val="005567A4"/>
    <w:rsid w:val="00572399"/>
    <w:rsid w:val="005A68E5"/>
    <w:rsid w:val="00636347"/>
    <w:rsid w:val="00661EEB"/>
    <w:rsid w:val="0069123E"/>
    <w:rsid w:val="006E2FC1"/>
    <w:rsid w:val="006F5837"/>
    <w:rsid w:val="00716193"/>
    <w:rsid w:val="0074234E"/>
    <w:rsid w:val="007E6D4B"/>
    <w:rsid w:val="009F5D4B"/>
    <w:rsid w:val="00C8635A"/>
    <w:rsid w:val="00C938F4"/>
    <w:rsid w:val="00D0371E"/>
    <w:rsid w:val="00D909C4"/>
    <w:rsid w:val="00DD5206"/>
    <w:rsid w:val="00E53177"/>
    <w:rsid w:val="00E55012"/>
    <w:rsid w:val="00EB552B"/>
    <w:rsid w:val="00F919BA"/>
    <w:rsid w:val="00FD0C36"/>
    <w:rsid w:val="00FE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2AAFA84"/>
  <w15:docId w15:val="{25174E03-D951-42D5-91CC-BD188F3F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9524A"/>
    <w:pPr>
      <w:spacing w:after="160" w:line="259" w:lineRule="auto"/>
    </w:pPr>
    <w:rPr>
      <w:rFonts w:ascii="Helvetica" w:hAnsi="Helvetica"/>
      <w:sz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100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00C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0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66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</dc:creator>
  <cp:keywords/>
  <dc:description/>
  <cp:lastModifiedBy>Federico Binaglia</cp:lastModifiedBy>
  <cp:revision>2</cp:revision>
  <dcterms:created xsi:type="dcterms:W3CDTF">2025-07-14T11:15:00Z</dcterms:created>
  <dcterms:modified xsi:type="dcterms:W3CDTF">2025-07-14T11:15:00Z</dcterms:modified>
</cp:coreProperties>
</file>